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A2F" w:rsidRDefault="008E4A2F" w:rsidP="008E4A2F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Requirement No: </w:t>
      </w:r>
    </w:p>
    <w:p w:rsidR="008E4A2F" w:rsidRDefault="008E4A2F" w:rsidP="008E4A2F">
      <w:pPr>
        <w:rPr>
          <w:rFonts w:cstheme="minorHAnsi"/>
          <w:sz w:val="28"/>
          <w:szCs w:val="28"/>
          <w:lang w:val="en-US"/>
        </w:rPr>
        <w:sectPr w:rsidR="008E4A2F" w:rsidSect="008E4A2F"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8E4A2F" w:rsidRDefault="008E4A2F" w:rsidP="008E4A2F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Requirement received by: </w:t>
      </w:r>
    </w:p>
    <w:p w:rsidR="008E4A2F" w:rsidRDefault="008E4A2F" w:rsidP="008E4A2F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Requirement Received Date: </w:t>
      </w:r>
    </w:p>
    <w:p w:rsidR="008E4A2F" w:rsidRDefault="008E4A2F" w:rsidP="008E4A2F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>Requirement Description:</w:t>
      </w:r>
    </w:p>
    <w:p w:rsidR="00BD3A53" w:rsidRDefault="00BD3A53" w:rsidP="008E4A2F">
      <w:pPr>
        <w:rPr>
          <w:rFonts w:cstheme="minorHAnsi"/>
          <w:sz w:val="28"/>
          <w:szCs w:val="28"/>
          <w:lang w:val="en-US"/>
        </w:rPr>
      </w:pPr>
    </w:p>
    <w:p w:rsidR="007A7514" w:rsidRPr="007A7514" w:rsidRDefault="008E4A2F" w:rsidP="007A751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A7514">
        <w:rPr>
          <w:sz w:val="28"/>
          <w:szCs w:val="28"/>
        </w:rPr>
        <w:t xml:space="preserve">The user is working for UN and some time they need passport copy for issuing </w:t>
      </w:r>
      <w:r w:rsidR="007A7514" w:rsidRPr="007A7514">
        <w:rPr>
          <w:sz w:val="28"/>
          <w:szCs w:val="28"/>
        </w:rPr>
        <w:t>ticket. However, UN is denied to give the passport copy for UN travellers and requested to create a link OR tool to collect passport related date.</w:t>
      </w:r>
    </w:p>
    <w:p w:rsidR="008E4A2F" w:rsidRPr="007A7514" w:rsidRDefault="00AD535D" w:rsidP="007A751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So, in that case </w:t>
      </w:r>
      <w:r w:rsidR="008E4A2F" w:rsidRPr="007A7514">
        <w:rPr>
          <w:sz w:val="28"/>
          <w:szCs w:val="28"/>
        </w:rPr>
        <w:t>UN not require to share passport copy on email because passport is confidential.</w:t>
      </w:r>
    </w:p>
    <w:p w:rsidR="008E4A2F" w:rsidRPr="007A7514" w:rsidRDefault="008E4A2F" w:rsidP="007A751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A7514">
        <w:rPr>
          <w:sz w:val="28"/>
          <w:szCs w:val="28"/>
        </w:rPr>
        <w:t xml:space="preserve">So, for that we have to create a link or tool with below details so UN traveller can visit on link and able to put their passport details. </w:t>
      </w:r>
    </w:p>
    <w:p w:rsidR="00AD535D" w:rsidRPr="0071693D" w:rsidRDefault="008E4A2F" w:rsidP="008E4A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A7514">
        <w:rPr>
          <w:sz w:val="28"/>
          <w:szCs w:val="28"/>
        </w:rPr>
        <w:t>Will prefer some link like (</w:t>
      </w:r>
      <w:hyperlink r:id="rId6" w:history="1">
        <w:r w:rsidRPr="007A7514">
          <w:rPr>
            <w:rStyle w:val="Hyperlink"/>
            <w:sz w:val="28"/>
            <w:szCs w:val="28"/>
          </w:rPr>
          <w:t>www.satgurutravel.com</w:t>
        </w:r>
      </w:hyperlink>
      <w:r w:rsidRPr="007A7514">
        <w:rPr>
          <w:sz w:val="28"/>
          <w:szCs w:val="28"/>
        </w:rPr>
        <w:t>) for satguru customer feedback link and it should b</w:t>
      </w:r>
      <w:r w:rsidR="0071693D">
        <w:rPr>
          <w:sz w:val="28"/>
          <w:szCs w:val="28"/>
        </w:rPr>
        <w:t>e connect with their UN email ID</w:t>
      </w:r>
      <w:r w:rsidR="007A7514" w:rsidRPr="0071693D">
        <w:rPr>
          <w:sz w:val="28"/>
          <w:szCs w:val="28"/>
        </w:rPr>
        <w:t xml:space="preserve"> </w:t>
      </w:r>
      <w:r w:rsidRPr="0071693D">
        <w:rPr>
          <w:sz w:val="28"/>
          <w:szCs w:val="28"/>
        </w:rPr>
        <w:t>(</w:t>
      </w:r>
      <w:hyperlink r:id="rId7" w:tgtFrame="_blank" w:history="1">
        <w:r w:rsidRPr="0071693D">
          <w:rPr>
            <w:rStyle w:val="Hyperlink"/>
            <w:rFonts w:ascii="Calibiri body" w:hAnsi="Calibiri body" w:cs="Segoe UI"/>
            <w:sz w:val="28"/>
            <w:szCs w:val="28"/>
            <w:bdr w:val="none" w:sz="0" w:space="0" w:color="auto" w:frame="1"/>
            <w:shd w:val="clear" w:color="auto" w:fill="FFFFFF"/>
          </w:rPr>
          <w:t>UN_OTS@satgurutravel.com</w:t>
        </w:r>
      </w:hyperlink>
      <w:r w:rsidRPr="0071693D">
        <w:rPr>
          <w:sz w:val="28"/>
          <w:szCs w:val="28"/>
        </w:rPr>
        <w:t xml:space="preserve">) </w:t>
      </w:r>
      <w:bookmarkStart w:id="0" w:name="_GoBack"/>
      <w:bookmarkEnd w:id="0"/>
    </w:p>
    <w:p w:rsidR="00AD535D" w:rsidRDefault="00AD535D" w:rsidP="00AD53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 can click (</w:t>
      </w:r>
      <w:hyperlink r:id="rId8" w:history="1">
        <w:r w:rsidRPr="007A7514">
          <w:rPr>
            <w:rStyle w:val="Hyperlink"/>
            <w:sz w:val="28"/>
            <w:szCs w:val="28"/>
          </w:rPr>
          <w:t>www.satgurutravel.com</w:t>
        </w:r>
      </w:hyperlink>
      <w:r w:rsidRPr="00AD535D">
        <w:rPr>
          <w:sz w:val="28"/>
          <w:szCs w:val="28"/>
        </w:rPr>
        <w:t xml:space="preserve">) </w:t>
      </w:r>
      <w:r>
        <w:rPr>
          <w:sz w:val="28"/>
          <w:szCs w:val="28"/>
        </w:rPr>
        <w:t>on this link and given form will open and fill all required details and submit the form.</w:t>
      </w:r>
    </w:p>
    <w:p w:rsidR="00AD535D" w:rsidRDefault="00AD535D" w:rsidP="00AD535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That form will save in both the links</w:t>
      </w:r>
    </w:p>
    <w:p w:rsidR="00AD535D" w:rsidRPr="00AD535D" w:rsidRDefault="00AD535D" w:rsidP="00AD535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ex. </w:t>
      </w:r>
      <w:r w:rsidRPr="007A7514">
        <w:rPr>
          <w:sz w:val="28"/>
          <w:szCs w:val="28"/>
        </w:rPr>
        <w:t>(</w:t>
      </w:r>
      <w:hyperlink r:id="rId9" w:history="1">
        <w:r w:rsidRPr="007A7514">
          <w:rPr>
            <w:rStyle w:val="Hyperlink"/>
            <w:sz w:val="28"/>
            <w:szCs w:val="28"/>
          </w:rPr>
          <w:t>www.satgurutravel.com</w:t>
        </w:r>
      </w:hyperlink>
      <w:r w:rsidRPr="007A7514">
        <w:rPr>
          <w:sz w:val="28"/>
          <w:szCs w:val="28"/>
        </w:rPr>
        <w:t>)</w:t>
      </w:r>
      <w:r>
        <w:rPr>
          <w:sz w:val="28"/>
          <w:szCs w:val="28"/>
        </w:rPr>
        <w:t xml:space="preserve"> &amp; </w:t>
      </w:r>
      <w:r w:rsidRPr="007A7514">
        <w:rPr>
          <w:sz w:val="28"/>
          <w:szCs w:val="28"/>
        </w:rPr>
        <w:t>(</w:t>
      </w:r>
      <w:hyperlink r:id="rId10" w:tgtFrame="_blank" w:history="1">
        <w:r w:rsidRPr="007A7514">
          <w:rPr>
            <w:rStyle w:val="Hyperlink"/>
            <w:rFonts w:ascii="Calibiri body" w:hAnsi="Calibiri body" w:cs="Segoe UI"/>
            <w:sz w:val="28"/>
            <w:szCs w:val="28"/>
            <w:bdr w:val="none" w:sz="0" w:space="0" w:color="auto" w:frame="1"/>
            <w:shd w:val="clear" w:color="auto" w:fill="FFFFFF"/>
          </w:rPr>
          <w:t>UN_OTS@satgurutravel.com</w:t>
        </w:r>
      </w:hyperlink>
      <w:r w:rsidRPr="007A7514">
        <w:rPr>
          <w:sz w:val="28"/>
          <w:szCs w:val="28"/>
        </w:rPr>
        <w:t>)</w:t>
      </w:r>
    </w:p>
    <w:p w:rsidR="008E4A2F" w:rsidRPr="007A7514" w:rsidRDefault="008E4A2F" w:rsidP="008E4A2F">
      <w:pPr>
        <w:rPr>
          <w:sz w:val="28"/>
          <w:szCs w:val="28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450"/>
        <w:gridCol w:w="4575"/>
        <w:gridCol w:w="4331"/>
      </w:tblGrid>
      <w:tr w:rsidR="007A7514" w:rsidTr="007A7514">
        <w:tc>
          <w:tcPr>
            <w:tcW w:w="450" w:type="dxa"/>
          </w:tcPr>
          <w:p w:rsidR="007A7514" w:rsidRDefault="007A7514" w:rsidP="008E4A2F">
            <w:r>
              <w:t>1</w:t>
            </w:r>
          </w:p>
        </w:tc>
        <w:tc>
          <w:tcPr>
            <w:tcW w:w="4575" w:type="dxa"/>
          </w:tcPr>
          <w:p w:rsidR="007A7514" w:rsidRDefault="00FC1901" w:rsidP="007A7514">
            <w:pPr>
              <w:jc w:val="both"/>
            </w:pPr>
            <w:r>
              <w:t xml:space="preserve">ISO </w:t>
            </w:r>
            <w:r w:rsidR="007A7514">
              <w:t>Country Code</w:t>
            </w:r>
            <w:r>
              <w:t xml:space="preserve"> </w:t>
            </w:r>
            <w:r w:rsidR="007A7514">
              <w:t>(Three letter country code</w:t>
            </w:r>
          </w:p>
          <w:p w:rsidR="007A7514" w:rsidRDefault="009E2178" w:rsidP="007A7514">
            <w:pPr>
              <w:jc w:val="both"/>
            </w:pPr>
            <w:r>
              <w:t>Drop Down-</w:t>
            </w:r>
          </w:p>
          <w:p w:rsidR="009E2178" w:rsidRDefault="009E2178" w:rsidP="009E2178">
            <w:pPr>
              <w:jc w:val="both"/>
            </w:pPr>
            <w:r>
              <w:t xml:space="preserve">        </w:t>
            </w:r>
            <w:r w:rsidR="00BD3A53">
              <w:t>CAN(</w:t>
            </w:r>
            <w:r>
              <w:t>Canada)</w:t>
            </w:r>
          </w:p>
          <w:p w:rsidR="009E2178" w:rsidRDefault="009E2178" w:rsidP="009E2178">
            <w:pPr>
              <w:jc w:val="both"/>
            </w:pPr>
            <w:r>
              <w:t xml:space="preserve">        DNK(Denmark)</w:t>
            </w:r>
          </w:p>
          <w:p w:rsidR="009E2178" w:rsidRDefault="009E2178" w:rsidP="009E2178">
            <w:pPr>
              <w:spacing w:line="259" w:lineRule="auto"/>
            </w:pPr>
            <w:r>
              <w:t xml:space="preserve">        AUS(Aurelia)</w:t>
            </w:r>
          </w:p>
          <w:p w:rsidR="009E2178" w:rsidRDefault="009E2178" w:rsidP="009E2178">
            <w:pPr>
              <w:spacing w:line="259" w:lineRule="auto"/>
            </w:pPr>
          </w:p>
        </w:tc>
        <w:tc>
          <w:tcPr>
            <w:tcW w:w="4331" w:type="dxa"/>
          </w:tcPr>
          <w:p w:rsidR="007A7514" w:rsidRDefault="00FC1901" w:rsidP="009E2178">
            <w:pPr>
              <w:spacing w:line="259" w:lineRule="auto"/>
            </w:pPr>
            <w:r>
              <w:t xml:space="preserve">If you want to make drop down then find attached ISO 3 digit Alpha country code in attached excel </w:t>
            </w:r>
          </w:p>
        </w:tc>
      </w:tr>
      <w:tr w:rsidR="007A7514" w:rsidTr="007A7514">
        <w:tc>
          <w:tcPr>
            <w:tcW w:w="450" w:type="dxa"/>
          </w:tcPr>
          <w:p w:rsidR="007A7514" w:rsidRDefault="007A7514" w:rsidP="008E4A2F">
            <w:r>
              <w:t>2</w:t>
            </w:r>
          </w:p>
        </w:tc>
        <w:tc>
          <w:tcPr>
            <w:tcW w:w="4575" w:type="dxa"/>
          </w:tcPr>
          <w:p w:rsidR="007A7514" w:rsidRDefault="007A7514" w:rsidP="007A7514">
            <w:pPr>
              <w:jc w:val="both"/>
            </w:pPr>
            <w:r>
              <w:t>Passport Number</w:t>
            </w:r>
            <w:r w:rsidR="0071693D">
              <w:t xml:space="preserve"> - </w:t>
            </w:r>
          </w:p>
          <w:p w:rsidR="0071693D" w:rsidRDefault="009E2178" w:rsidP="007A7514">
            <w:pPr>
              <w:jc w:val="both"/>
            </w:pPr>
            <w:r>
              <w:t>(Alpha Numeric</w:t>
            </w:r>
            <w:r w:rsidR="0071693D">
              <w:t xml:space="preserve"> </w:t>
            </w:r>
          </w:p>
          <w:p w:rsidR="007A7514" w:rsidRDefault="0071693D" w:rsidP="007A7514">
            <w:pPr>
              <w:jc w:val="both"/>
            </w:pPr>
            <w:r>
              <w:t xml:space="preserve"> No. only </w:t>
            </w:r>
            <w:r w:rsidR="00BD3A53">
              <w:t>Special Character</w:t>
            </w:r>
            <w:r>
              <w:t>s</w:t>
            </w:r>
            <w:r w:rsidR="00BD3A53">
              <w:t xml:space="preserve"> </w:t>
            </w:r>
            <w:r>
              <w:t xml:space="preserve">not </w:t>
            </w:r>
            <w:r w:rsidR="00BD3A53">
              <w:t xml:space="preserve">allowed </w:t>
            </w:r>
            <w:r w:rsidR="009E2178">
              <w:t xml:space="preserve">) </w:t>
            </w:r>
          </w:p>
          <w:p w:rsidR="009E2178" w:rsidRDefault="009E2178" w:rsidP="007A7514">
            <w:pPr>
              <w:jc w:val="both"/>
            </w:pPr>
          </w:p>
        </w:tc>
        <w:tc>
          <w:tcPr>
            <w:tcW w:w="4331" w:type="dxa"/>
          </w:tcPr>
          <w:p w:rsidR="007A7514" w:rsidRDefault="00FC1901" w:rsidP="007A7514">
            <w:r>
              <w:t xml:space="preserve">This is OK but we need to identify O ( O) and 0 (Zero) </w:t>
            </w:r>
          </w:p>
        </w:tc>
      </w:tr>
      <w:tr w:rsidR="007A7514" w:rsidTr="007A7514">
        <w:tc>
          <w:tcPr>
            <w:tcW w:w="450" w:type="dxa"/>
          </w:tcPr>
          <w:p w:rsidR="007A7514" w:rsidRDefault="007A7514" w:rsidP="008E4A2F">
            <w:r>
              <w:t>3</w:t>
            </w:r>
          </w:p>
        </w:tc>
        <w:tc>
          <w:tcPr>
            <w:tcW w:w="4575" w:type="dxa"/>
          </w:tcPr>
          <w:p w:rsidR="007A7514" w:rsidRDefault="007A7514" w:rsidP="007A7514">
            <w:pPr>
              <w:jc w:val="both"/>
            </w:pPr>
            <w:r>
              <w:t>Passport expiry date</w:t>
            </w:r>
            <w:r w:rsidR="00BD3A53">
              <w:t xml:space="preserve"> - </w:t>
            </w:r>
          </w:p>
          <w:p w:rsidR="007A7514" w:rsidRDefault="009E2178" w:rsidP="007A7514">
            <w:pPr>
              <w:jc w:val="both"/>
            </w:pPr>
            <w:r>
              <w:t>(Date Format)</w:t>
            </w:r>
          </w:p>
          <w:p w:rsidR="009E2178" w:rsidRDefault="009E2178" w:rsidP="007A7514">
            <w:pPr>
              <w:jc w:val="both"/>
            </w:pPr>
          </w:p>
        </w:tc>
        <w:tc>
          <w:tcPr>
            <w:tcW w:w="4331" w:type="dxa"/>
          </w:tcPr>
          <w:p w:rsidR="007A7514" w:rsidRDefault="002F691A" w:rsidP="007A7514">
            <w:r>
              <w:t>Date format will be DD/MM/YYYY</w:t>
            </w:r>
          </w:p>
        </w:tc>
      </w:tr>
      <w:tr w:rsidR="007A7514" w:rsidTr="007A7514">
        <w:tc>
          <w:tcPr>
            <w:tcW w:w="450" w:type="dxa"/>
          </w:tcPr>
          <w:p w:rsidR="007A7514" w:rsidRDefault="007A7514" w:rsidP="008E4A2F">
            <w:r>
              <w:t>4</w:t>
            </w:r>
          </w:p>
        </w:tc>
        <w:tc>
          <w:tcPr>
            <w:tcW w:w="4575" w:type="dxa"/>
          </w:tcPr>
          <w:p w:rsidR="007A7514" w:rsidRDefault="007A7514" w:rsidP="007A7514">
            <w:pPr>
              <w:jc w:val="both"/>
            </w:pPr>
            <w:r>
              <w:t>Gender Indication with only 2 option</w:t>
            </w:r>
          </w:p>
          <w:p w:rsidR="009E2178" w:rsidRDefault="009E2178" w:rsidP="007A7514">
            <w:pPr>
              <w:jc w:val="both"/>
            </w:pPr>
            <w:r>
              <w:t>Drop Down-</w:t>
            </w:r>
          </w:p>
          <w:p w:rsidR="009E2178" w:rsidRDefault="007A7514" w:rsidP="007A7514">
            <w:pPr>
              <w:jc w:val="both"/>
            </w:pPr>
            <w:r>
              <w:t>(M</w:t>
            </w:r>
            <w:r w:rsidR="009E2178">
              <w:t xml:space="preserve">-Male </w:t>
            </w:r>
          </w:p>
          <w:p w:rsidR="007A7514" w:rsidRDefault="0071693D" w:rsidP="007A7514">
            <w:pPr>
              <w:jc w:val="both"/>
            </w:pPr>
            <w:r>
              <w:t xml:space="preserve"> </w:t>
            </w:r>
            <w:r w:rsidR="007A7514">
              <w:t>F-Female)</w:t>
            </w:r>
          </w:p>
          <w:p w:rsidR="009E2178" w:rsidRDefault="009E2178" w:rsidP="007A7514">
            <w:pPr>
              <w:jc w:val="both"/>
            </w:pPr>
          </w:p>
        </w:tc>
        <w:tc>
          <w:tcPr>
            <w:tcW w:w="4331" w:type="dxa"/>
          </w:tcPr>
          <w:p w:rsidR="007A7514" w:rsidRDefault="007A7514">
            <w:pPr>
              <w:spacing w:line="259" w:lineRule="auto"/>
            </w:pPr>
          </w:p>
          <w:p w:rsidR="007A7514" w:rsidRDefault="002F691A" w:rsidP="008E4A2F">
            <w:r>
              <w:t xml:space="preserve">This is OK </w:t>
            </w:r>
          </w:p>
        </w:tc>
      </w:tr>
      <w:tr w:rsidR="007A7514" w:rsidTr="007A7514">
        <w:tc>
          <w:tcPr>
            <w:tcW w:w="450" w:type="dxa"/>
          </w:tcPr>
          <w:p w:rsidR="007A7514" w:rsidRDefault="007A7514" w:rsidP="008E4A2F">
            <w:r>
              <w:t>5</w:t>
            </w:r>
          </w:p>
        </w:tc>
        <w:tc>
          <w:tcPr>
            <w:tcW w:w="4575" w:type="dxa"/>
          </w:tcPr>
          <w:p w:rsidR="007A7514" w:rsidRDefault="007A7514" w:rsidP="007A7514">
            <w:pPr>
              <w:jc w:val="both"/>
            </w:pPr>
            <w:r>
              <w:t>Date of Birth</w:t>
            </w:r>
            <w:r w:rsidR="00BD3A53">
              <w:t xml:space="preserve"> - </w:t>
            </w:r>
          </w:p>
          <w:p w:rsidR="009E2178" w:rsidRDefault="00BD3A53" w:rsidP="007A7514">
            <w:pPr>
              <w:jc w:val="both"/>
            </w:pPr>
            <w:r>
              <w:t>(</w:t>
            </w:r>
            <w:r w:rsidR="009E2178">
              <w:t>Date Format</w:t>
            </w:r>
            <w:r>
              <w:t>)</w:t>
            </w:r>
          </w:p>
          <w:p w:rsidR="007A7514" w:rsidRDefault="009E2178" w:rsidP="007A7514">
            <w:pPr>
              <w:jc w:val="both"/>
            </w:pPr>
            <w:r>
              <w:t xml:space="preserve"> </w:t>
            </w:r>
          </w:p>
        </w:tc>
        <w:tc>
          <w:tcPr>
            <w:tcW w:w="4331" w:type="dxa"/>
          </w:tcPr>
          <w:p w:rsidR="007A7514" w:rsidRDefault="002F691A" w:rsidP="007A7514">
            <w:r>
              <w:t>Date format will be DD/MM/YYYY</w:t>
            </w:r>
          </w:p>
        </w:tc>
      </w:tr>
      <w:tr w:rsidR="007A7514" w:rsidTr="007A7514">
        <w:tc>
          <w:tcPr>
            <w:tcW w:w="450" w:type="dxa"/>
          </w:tcPr>
          <w:p w:rsidR="007A7514" w:rsidRDefault="007A7514" w:rsidP="008E4A2F">
            <w:r>
              <w:t>6</w:t>
            </w:r>
          </w:p>
        </w:tc>
        <w:tc>
          <w:tcPr>
            <w:tcW w:w="4575" w:type="dxa"/>
          </w:tcPr>
          <w:p w:rsidR="007A7514" w:rsidRDefault="007A7514" w:rsidP="007A7514">
            <w:pPr>
              <w:jc w:val="both"/>
            </w:pPr>
            <w:r>
              <w:t>Travel Documents –</w:t>
            </w:r>
          </w:p>
          <w:p w:rsidR="007A7514" w:rsidRDefault="007A7514" w:rsidP="007A7514">
            <w:pPr>
              <w:jc w:val="both"/>
            </w:pPr>
            <w:r>
              <w:t>(Surname)</w:t>
            </w:r>
          </w:p>
          <w:p w:rsidR="009E2178" w:rsidRDefault="00BD3A53" w:rsidP="007A7514">
            <w:pPr>
              <w:jc w:val="both"/>
            </w:pPr>
            <w:r>
              <w:t>(</w:t>
            </w:r>
            <w:r w:rsidR="009E2178">
              <w:t xml:space="preserve">Free Text </w:t>
            </w:r>
            <w:r>
              <w:t>Field)</w:t>
            </w:r>
          </w:p>
          <w:p w:rsidR="00BD3A53" w:rsidRDefault="00BD3A53" w:rsidP="007A7514">
            <w:pPr>
              <w:jc w:val="both"/>
            </w:pPr>
          </w:p>
        </w:tc>
        <w:tc>
          <w:tcPr>
            <w:tcW w:w="4331" w:type="dxa"/>
          </w:tcPr>
          <w:p w:rsidR="007A7514" w:rsidRDefault="007A7514">
            <w:pPr>
              <w:spacing w:line="259" w:lineRule="auto"/>
            </w:pPr>
          </w:p>
          <w:p w:rsidR="007A7514" w:rsidRDefault="002F691A" w:rsidP="008E4A2F">
            <w:r>
              <w:t xml:space="preserve">Only English format </w:t>
            </w:r>
          </w:p>
        </w:tc>
      </w:tr>
      <w:tr w:rsidR="007A7514" w:rsidTr="007A7514">
        <w:tc>
          <w:tcPr>
            <w:tcW w:w="450" w:type="dxa"/>
          </w:tcPr>
          <w:p w:rsidR="007A7514" w:rsidRDefault="007A7514" w:rsidP="008E4A2F">
            <w:r>
              <w:t>7</w:t>
            </w:r>
          </w:p>
        </w:tc>
        <w:tc>
          <w:tcPr>
            <w:tcW w:w="4575" w:type="dxa"/>
          </w:tcPr>
          <w:p w:rsidR="007A7514" w:rsidRDefault="007A7514" w:rsidP="007A7514">
            <w:pPr>
              <w:jc w:val="both"/>
            </w:pPr>
            <w:r>
              <w:t>Travel Documents –</w:t>
            </w:r>
          </w:p>
          <w:p w:rsidR="00BD3A53" w:rsidRDefault="00BD3A53" w:rsidP="00BD3A53">
            <w:pPr>
              <w:jc w:val="both"/>
            </w:pPr>
            <w:r>
              <w:t>(Free Text Field)</w:t>
            </w:r>
          </w:p>
          <w:p w:rsidR="007A7514" w:rsidRDefault="007A7514" w:rsidP="007A7514">
            <w:pPr>
              <w:jc w:val="both"/>
            </w:pPr>
            <w:r>
              <w:t>(First Name OR First Given Name)</w:t>
            </w:r>
          </w:p>
          <w:p w:rsidR="00BD3A53" w:rsidRDefault="00BD3A53" w:rsidP="007A7514">
            <w:pPr>
              <w:jc w:val="both"/>
            </w:pPr>
          </w:p>
        </w:tc>
        <w:tc>
          <w:tcPr>
            <w:tcW w:w="4331" w:type="dxa"/>
          </w:tcPr>
          <w:p w:rsidR="007A7514" w:rsidRDefault="007A7514">
            <w:pPr>
              <w:spacing w:line="259" w:lineRule="auto"/>
            </w:pPr>
          </w:p>
          <w:p w:rsidR="007A7514" w:rsidRDefault="002F691A" w:rsidP="008E4A2F">
            <w:r>
              <w:t>Only English format</w:t>
            </w:r>
          </w:p>
        </w:tc>
      </w:tr>
      <w:tr w:rsidR="007A7514" w:rsidTr="007A7514">
        <w:tc>
          <w:tcPr>
            <w:tcW w:w="450" w:type="dxa"/>
          </w:tcPr>
          <w:p w:rsidR="007A7514" w:rsidRDefault="007A7514" w:rsidP="008E4A2F">
            <w:r>
              <w:t>8</w:t>
            </w:r>
          </w:p>
        </w:tc>
        <w:tc>
          <w:tcPr>
            <w:tcW w:w="4575" w:type="dxa"/>
          </w:tcPr>
          <w:p w:rsidR="007A7514" w:rsidRDefault="007A7514" w:rsidP="007A7514">
            <w:pPr>
              <w:jc w:val="both"/>
            </w:pPr>
            <w:r>
              <w:t>Travel Documents –</w:t>
            </w:r>
          </w:p>
          <w:p w:rsidR="00BD3A53" w:rsidRDefault="00BD3A53" w:rsidP="00BD3A53">
            <w:pPr>
              <w:jc w:val="both"/>
            </w:pPr>
            <w:r>
              <w:t>(Free Text Field)</w:t>
            </w:r>
          </w:p>
          <w:p w:rsidR="007A7514" w:rsidRDefault="007A7514" w:rsidP="007A7514">
            <w:pPr>
              <w:jc w:val="both"/>
            </w:pPr>
            <w:r>
              <w:t>(Middle Name OR Second Name)</w:t>
            </w:r>
          </w:p>
        </w:tc>
        <w:tc>
          <w:tcPr>
            <w:tcW w:w="4331" w:type="dxa"/>
          </w:tcPr>
          <w:p w:rsidR="007A7514" w:rsidRDefault="002F691A">
            <w:pPr>
              <w:spacing w:line="259" w:lineRule="auto"/>
            </w:pPr>
            <w:r>
              <w:t>Only English format</w:t>
            </w:r>
          </w:p>
          <w:p w:rsidR="007A7514" w:rsidRDefault="007A7514" w:rsidP="008E4A2F"/>
        </w:tc>
      </w:tr>
      <w:tr w:rsidR="002F691A" w:rsidTr="007A7514">
        <w:tc>
          <w:tcPr>
            <w:tcW w:w="450" w:type="dxa"/>
          </w:tcPr>
          <w:p w:rsidR="002F691A" w:rsidRPr="00870C06" w:rsidRDefault="002F691A" w:rsidP="008E4A2F">
            <w:pPr>
              <w:rPr>
                <w:highlight w:val="yellow"/>
              </w:rPr>
            </w:pPr>
            <w:r w:rsidRPr="00870C06">
              <w:rPr>
                <w:highlight w:val="yellow"/>
              </w:rPr>
              <w:t>9</w:t>
            </w:r>
          </w:p>
        </w:tc>
        <w:tc>
          <w:tcPr>
            <w:tcW w:w="4575" w:type="dxa"/>
          </w:tcPr>
          <w:p w:rsidR="002F691A" w:rsidRPr="00870C06" w:rsidRDefault="002F691A" w:rsidP="007A7514">
            <w:pPr>
              <w:jc w:val="both"/>
              <w:rPr>
                <w:highlight w:val="yellow"/>
              </w:rPr>
            </w:pPr>
            <w:r w:rsidRPr="00870C06">
              <w:rPr>
                <w:highlight w:val="yellow"/>
              </w:rPr>
              <w:t xml:space="preserve">Email Address </w:t>
            </w:r>
          </w:p>
        </w:tc>
        <w:tc>
          <w:tcPr>
            <w:tcW w:w="4331" w:type="dxa"/>
          </w:tcPr>
          <w:p w:rsidR="002F691A" w:rsidRPr="00870C06" w:rsidRDefault="002F691A">
            <w:pPr>
              <w:spacing w:line="259" w:lineRule="auto"/>
              <w:rPr>
                <w:highlight w:val="yellow"/>
              </w:rPr>
            </w:pPr>
            <w:r w:rsidRPr="00870C06">
              <w:rPr>
                <w:highlight w:val="yellow"/>
              </w:rPr>
              <w:t xml:space="preserve">Required </w:t>
            </w:r>
          </w:p>
          <w:p w:rsidR="002F691A" w:rsidRPr="00870C06" w:rsidRDefault="002F691A">
            <w:pPr>
              <w:spacing w:line="259" w:lineRule="auto"/>
              <w:rPr>
                <w:highlight w:val="yellow"/>
              </w:rPr>
            </w:pPr>
          </w:p>
        </w:tc>
      </w:tr>
      <w:tr w:rsidR="002F691A" w:rsidTr="007A7514">
        <w:tc>
          <w:tcPr>
            <w:tcW w:w="450" w:type="dxa"/>
          </w:tcPr>
          <w:p w:rsidR="002F691A" w:rsidRPr="00870C06" w:rsidRDefault="002F691A" w:rsidP="008E4A2F">
            <w:pPr>
              <w:rPr>
                <w:highlight w:val="yellow"/>
              </w:rPr>
            </w:pPr>
            <w:r w:rsidRPr="00870C06">
              <w:rPr>
                <w:highlight w:val="yellow"/>
              </w:rPr>
              <w:t xml:space="preserve">10 </w:t>
            </w:r>
          </w:p>
        </w:tc>
        <w:tc>
          <w:tcPr>
            <w:tcW w:w="4575" w:type="dxa"/>
          </w:tcPr>
          <w:p w:rsidR="002F691A" w:rsidRPr="00870C06" w:rsidRDefault="002F691A" w:rsidP="007A7514">
            <w:pPr>
              <w:jc w:val="both"/>
              <w:rPr>
                <w:highlight w:val="yellow"/>
              </w:rPr>
            </w:pPr>
            <w:r w:rsidRPr="00870C06">
              <w:rPr>
                <w:highlight w:val="yellow"/>
              </w:rPr>
              <w:t xml:space="preserve">Mobile Number </w:t>
            </w:r>
          </w:p>
        </w:tc>
        <w:tc>
          <w:tcPr>
            <w:tcW w:w="4331" w:type="dxa"/>
          </w:tcPr>
          <w:p w:rsidR="002F691A" w:rsidRPr="00870C06" w:rsidRDefault="002F691A">
            <w:pPr>
              <w:spacing w:line="259" w:lineRule="auto"/>
              <w:rPr>
                <w:highlight w:val="yellow"/>
              </w:rPr>
            </w:pPr>
            <w:r w:rsidRPr="00870C06">
              <w:rPr>
                <w:highlight w:val="yellow"/>
              </w:rPr>
              <w:t xml:space="preserve">Optional </w:t>
            </w:r>
          </w:p>
        </w:tc>
      </w:tr>
    </w:tbl>
    <w:tbl>
      <w:tblPr>
        <w:tblW w:w="2474" w:type="dxa"/>
        <w:tblInd w:w="6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4"/>
      </w:tblGrid>
      <w:tr w:rsidR="00BD3A53" w:rsidTr="00BD3A53">
        <w:trPr>
          <w:trHeight w:val="201"/>
        </w:trPr>
        <w:tc>
          <w:tcPr>
            <w:tcW w:w="2474" w:type="dxa"/>
          </w:tcPr>
          <w:p w:rsidR="00BD3A53" w:rsidRPr="00BD3A53" w:rsidRDefault="00BD3A53" w:rsidP="00BD3A53">
            <w:pPr>
              <w:jc w:val="center"/>
              <w:rPr>
                <w:b/>
                <w:sz w:val="32"/>
                <w:szCs w:val="32"/>
              </w:rPr>
            </w:pPr>
            <w:r w:rsidRPr="00BD3A53">
              <w:rPr>
                <w:b/>
                <w:sz w:val="32"/>
                <w:szCs w:val="32"/>
              </w:rPr>
              <w:t>Submit</w:t>
            </w:r>
          </w:p>
        </w:tc>
      </w:tr>
    </w:tbl>
    <w:p w:rsidR="00BD3A53" w:rsidRPr="003105CA" w:rsidRDefault="00BD3A53" w:rsidP="00BD3A53">
      <w:pPr>
        <w:rPr>
          <w:sz w:val="24"/>
          <w:szCs w:val="24"/>
        </w:rPr>
      </w:pPr>
      <w:r w:rsidRPr="003105CA">
        <w:rPr>
          <w:sz w:val="24"/>
          <w:szCs w:val="24"/>
        </w:rPr>
        <w:t>After submit the form the massage will reflect like</w:t>
      </w: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0"/>
      </w:tblGrid>
      <w:tr w:rsidR="00BD3A53" w:rsidTr="00BD3A53">
        <w:trPr>
          <w:trHeight w:val="540"/>
        </w:trPr>
        <w:tc>
          <w:tcPr>
            <w:tcW w:w="5310" w:type="dxa"/>
          </w:tcPr>
          <w:p w:rsidR="00BD3A53" w:rsidRDefault="00BD3A53" w:rsidP="00BD3A53">
            <w:pPr>
              <w:ind w:left="90"/>
            </w:pPr>
            <w:r w:rsidRPr="00BD3A53">
              <w:rPr>
                <w:b/>
                <w:sz w:val="32"/>
                <w:szCs w:val="32"/>
              </w:rPr>
              <w:t>Your Form is submitted successfully</w:t>
            </w:r>
            <w:r>
              <w:t>.</w:t>
            </w:r>
          </w:p>
        </w:tc>
      </w:tr>
    </w:tbl>
    <w:p w:rsidR="00BD3A53" w:rsidRDefault="00BD3A53" w:rsidP="00BD3A53"/>
    <w:p w:rsidR="006557B3" w:rsidRDefault="006557B3" w:rsidP="00BD3A53">
      <w:r>
        <w:t>And the one copy of this form will received by company’s Email id and second one will received by UN.</w:t>
      </w:r>
    </w:p>
    <w:p w:rsidR="00BD3A53" w:rsidRDefault="006557B3" w:rsidP="00BD3A53">
      <w:pPr>
        <w:rPr>
          <w:b/>
          <w:sz w:val="28"/>
          <w:szCs w:val="28"/>
          <w:u w:val="single"/>
        </w:rPr>
      </w:pPr>
      <w:r w:rsidRPr="006557B3">
        <w:rPr>
          <w:b/>
          <w:sz w:val="28"/>
          <w:szCs w:val="28"/>
          <w:u w:val="single"/>
        </w:rPr>
        <w:t xml:space="preserve">Flow of the process is like  </w:t>
      </w:r>
    </w:p>
    <w:p w:rsidR="006557B3" w:rsidRPr="006557B3" w:rsidRDefault="00AC13F1" w:rsidP="00BD3A53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249pt">
            <v:imagedata r:id="rId11" o:title="flow"/>
          </v:shape>
        </w:pict>
      </w:r>
      <w:r w:rsidR="006557B3">
        <w:rPr>
          <w:sz w:val="28"/>
          <w:szCs w:val="28"/>
        </w:rPr>
        <w:t xml:space="preserve">   </w:t>
      </w:r>
    </w:p>
    <w:sectPr w:rsidR="006557B3" w:rsidRPr="006557B3" w:rsidSect="008E4A2F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iri body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40562"/>
    <w:multiLevelType w:val="hybridMultilevel"/>
    <w:tmpl w:val="C50AB85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13A2A"/>
    <w:multiLevelType w:val="hybridMultilevel"/>
    <w:tmpl w:val="5D7A69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A2F"/>
    <w:rsid w:val="0010132A"/>
    <w:rsid w:val="00277F95"/>
    <w:rsid w:val="002F691A"/>
    <w:rsid w:val="003105CA"/>
    <w:rsid w:val="00464566"/>
    <w:rsid w:val="006557B3"/>
    <w:rsid w:val="0071693D"/>
    <w:rsid w:val="007A7514"/>
    <w:rsid w:val="00870C06"/>
    <w:rsid w:val="008E4A2F"/>
    <w:rsid w:val="009E2178"/>
    <w:rsid w:val="00AC13F1"/>
    <w:rsid w:val="00AD535D"/>
    <w:rsid w:val="00BD3A53"/>
    <w:rsid w:val="00FC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A52522-EB33-4803-90E7-287D2EF3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A2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4A2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E4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7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tgurutrave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UN_OTS@satgurutravel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atgurutravel.com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mailto:UN_OTS@satgurutrave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tgurutrav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DB256-6885-46FB-97EA-09583ADE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Satguru Travel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Diksha Tonpe</dc:creator>
  <cp:keywords/>
  <dc:description/>
  <cp:lastModifiedBy>Pravin Arote</cp:lastModifiedBy>
  <cp:revision>3</cp:revision>
  <dcterms:created xsi:type="dcterms:W3CDTF">2021-12-29T10:03:00Z</dcterms:created>
  <dcterms:modified xsi:type="dcterms:W3CDTF">2021-12-29T10:03:00Z</dcterms:modified>
</cp:coreProperties>
</file>